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6C300BE6" w14:textId="53193706" w:rsidR="0057567B" w:rsidRPr="00E84125" w:rsidRDefault="0057567B" w:rsidP="00E174B6">
      <w:pPr>
        <w:pStyle w:val="Glava"/>
        <w:tabs>
          <w:tab w:val="clear" w:pos="4536"/>
          <w:tab w:val="clear" w:pos="9072"/>
        </w:tabs>
        <w:ind w:right="-285"/>
        <w:rPr>
          <w:rFonts w:asciiTheme="minorHAnsi" w:hAnsiTheme="minorHAnsi" w:cstheme="minorHAnsi"/>
          <w:b/>
          <w:sz w:val="20"/>
          <w:szCs w:val="20"/>
        </w:rPr>
      </w:pPr>
      <w:r w:rsidRPr="009E5E82">
        <w:rPr>
          <w:rFonts w:asciiTheme="minorHAnsi" w:hAnsiTheme="minorHAnsi" w:cstheme="minorHAnsi"/>
          <w:sz w:val="20"/>
          <w:szCs w:val="20"/>
        </w:rPr>
        <w:t xml:space="preserve">Predmet javnega naročila: </w:t>
      </w:r>
      <w:r w:rsidR="00E84125" w:rsidRPr="00E84125">
        <w:rPr>
          <w:rFonts w:asciiTheme="minorHAnsi" w:hAnsiTheme="minorHAnsi" w:cstheme="minorHAnsi"/>
          <w:b/>
          <w:sz w:val="20"/>
          <w:szCs w:val="20"/>
        </w:rPr>
        <w:t>Nabava napredne opreme za razvoj posebnih optičnih vlaken</w:t>
      </w:r>
    </w:p>
    <w:p w14:paraId="365A7B80" w14:textId="77777777" w:rsidR="00134FC9" w:rsidRPr="009E5E82" w:rsidRDefault="00134FC9" w:rsidP="0057567B">
      <w:pPr>
        <w:pStyle w:val="Glava"/>
        <w:tabs>
          <w:tab w:val="clear" w:pos="4536"/>
          <w:tab w:val="clear" w:pos="9072"/>
        </w:tabs>
        <w:jc w:val="both"/>
        <w:rPr>
          <w:rFonts w:asciiTheme="minorHAnsi" w:hAnsiTheme="minorHAnsi" w:cstheme="minorHAnsi"/>
          <w:b/>
          <w:sz w:val="20"/>
          <w:szCs w:val="20"/>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9E5E82" w:rsidRPr="009E5E82" w14:paraId="4C8E23CC" w14:textId="77777777" w:rsidTr="009E5E82">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77777777"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Naziv sklopa</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09301A" w14:textId="77777777" w:rsidR="009E5E82" w:rsidRPr="009E5E82" w:rsidRDefault="009E5E82" w:rsidP="009E5E82">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brez DDV)</w:t>
            </w:r>
          </w:p>
          <w:p w14:paraId="6E01753C" w14:textId="57841E75" w:rsidR="009E5E82" w:rsidRPr="009E5E82" w:rsidRDefault="009E5E82" w:rsidP="00132E9A">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1FF3F95C"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r w:rsidR="00803784">
              <w:rPr>
                <w:rStyle w:val="Sprotnaopomba-sklic"/>
                <w:rFonts w:asciiTheme="minorHAnsi" w:hAnsiTheme="minorHAnsi" w:cstheme="minorHAnsi"/>
                <w:b/>
                <w:sz w:val="20"/>
                <w:szCs w:val="20"/>
                <w:lang w:eastAsia="en-US"/>
              </w:rPr>
              <w:footnoteReference w:id="2"/>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26F0BCF0"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z DDV)</w:t>
            </w:r>
            <w:r w:rsidR="00503179">
              <w:rPr>
                <w:rStyle w:val="Sprotnaopomba-sklic"/>
                <w:rFonts w:asciiTheme="minorHAnsi" w:hAnsiTheme="minorHAnsi" w:cstheme="minorHAnsi"/>
                <w:b/>
                <w:sz w:val="20"/>
                <w:szCs w:val="20"/>
                <w:lang w:eastAsia="en-US"/>
              </w:rPr>
              <w:footnoteReference w:id="3"/>
            </w:r>
          </w:p>
        </w:tc>
      </w:tr>
      <w:tr w:rsidR="009E5E82" w:rsidRPr="009E5E82" w14:paraId="79A06C36" w14:textId="77777777" w:rsidTr="00EF6A2E">
        <w:trPr>
          <w:trHeight w:hRule="exact" w:val="2341"/>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F8892C7" w14:textId="7C2CDA23" w:rsidR="00C011CA" w:rsidRDefault="00C011CA" w:rsidP="004938CA">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S</w:t>
            </w:r>
            <w:r w:rsidR="000E4913" w:rsidRPr="004938CA">
              <w:rPr>
                <w:rFonts w:asciiTheme="minorHAnsi" w:hAnsiTheme="minorHAnsi" w:cstheme="minorHAnsi"/>
                <w:b/>
                <w:sz w:val="20"/>
                <w:szCs w:val="20"/>
                <w:lang w:eastAsia="en-US"/>
              </w:rPr>
              <w:t xml:space="preserve">klop 1: </w:t>
            </w:r>
            <w:r w:rsidR="00E84125" w:rsidRPr="00E84125">
              <w:rPr>
                <w:rFonts w:asciiTheme="minorHAnsi" w:hAnsiTheme="minorHAnsi" w:cstheme="minorHAnsi"/>
                <w:b/>
                <w:sz w:val="20"/>
                <w:szCs w:val="20"/>
                <w:lang w:eastAsia="en-US"/>
              </w:rPr>
              <w:t>Oprema za operativno vodenje vlečnega stolpa</w:t>
            </w:r>
          </w:p>
          <w:p w14:paraId="04003409" w14:textId="1C4B576F" w:rsidR="00EF6A2E" w:rsidRPr="004938CA" w:rsidRDefault="00EF6A2E" w:rsidP="004938CA">
            <w:pPr>
              <w:spacing w:line="256" w:lineRule="auto"/>
              <w:rPr>
                <w:rFonts w:asciiTheme="minorHAnsi" w:hAnsiTheme="minorHAnsi" w:cstheme="minorHAnsi"/>
                <w:bCs/>
                <w:sz w:val="20"/>
                <w:szCs w:val="20"/>
                <w:lang w:eastAsia="en-US"/>
              </w:rPr>
            </w:pPr>
            <w:r w:rsidRPr="004938CA">
              <w:rPr>
                <w:rFonts w:asciiTheme="minorHAnsi" w:hAnsiTheme="minorHAnsi" w:cstheme="minorHAnsi"/>
                <w:bCs/>
                <w:sz w:val="20"/>
                <w:szCs w:val="20"/>
                <w:lang w:eastAsia="en-US"/>
              </w:rPr>
              <w:t xml:space="preserve">vrednost celic </w:t>
            </w:r>
            <w:r w:rsidR="00C81EBA" w:rsidRPr="008F3279">
              <w:rPr>
                <w:rFonts w:asciiTheme="minorHAnsi" w:hAnsiTheme="minorHAnsi" w:cstheme="minorHAnsi"/>
                <w:bCs/>
                <w:sz w:val="20"/>
                <w:szCs w:val="20"/>
                <w:lang w:eastAsia="en-US"/>
              </w:rPr>
              <w:t>F</w:t>
            </w:r>
            <w:r w:rsidR="0047782F">
              <w:rPr>
                <w:rFonts w:asciiTheme="minorHAnsi" w:hAnsiTheme="minorHAnsi" w:cstheme="minorHAnsi"/>
                <w:bCs/>
                <w:sz w:val="20"/>
                <w:szCs w:val="20"/>
                <w:lang w:eastAsia="en-US"/>
              </w:rPr>
              <w:t>9</w:t>
            </w:r>
            <w:r w:rsidRPr="008F3279">
              <w:rPr>
                <w:rFonts w:asciiTheme="minorHAnsi" w:hAnsiTheme="minorHAnsi" w:cstheme="minorHAnsi"/>
                <w:bCs/>
                <w:sz w:val="20"/>
                <w:szCs w:val="20"/>
                <w:lang w:eastAsia="en-US"/>
              </w:rPr>
              <w:t>, H</w:t>
            </w:r>
            <w:r w:rsidR="0047782F">
              <w:rPr>
                <w:rFonts w:asciiTheme="minorHAnsi" w:hAnsiTheme="minorHAnsi" w:cstheme="minorHAnsi"/>
                <w:bCs/>
                <w:sz w:val="20"/>
                <w:szCs w:val="20"/>
                <w:lang w:eastAsia="en-US"/>
              </w:rPr>
              <w:t>9</w:t>
            </w:r>
            <w:r w:rsidR="00474303" w:rsidRPr="008F3279">
              <w:rPr>
                <w:rFonts w:asciiTheme="minorHAnsi" w:hAnsiTheme="minorHAnsi" w:cstheme="minorHAnsi"/>
                <w:bCs/>
                <w:sz w:val="20"/>
                <w:szCs w:val="20"/>
                <w:lang w:eastAsia="en-US"/>
              </w:rPr>
              <w:t xml:space="preserve"> </w:t>
            </w:r>
            <w:r w:rsidRPr="008F3279">
              <w:rPr>
                <w:rFonts w:asciiTheme="minorHAnsi" w:hAnsiTheme="minorHAnsi" w:cstheme="minorHAnsi"/>
                <w:bCs/>
                <w:sz w:val="20"/>
                <w:szCs w:val="20"/>
                <w:lang w:eastAsia="en-US"/>
              </w:rPr>
              <w:t>in I</w:t>
            </w:r>
            <w:r w:rsidR="0047782F">
              <w:rPr>
                <w:rFonts w:asciiTheme="minorHAnsi" w:hAnsiTheme="minorHAnsi" w:cstheme="minorHAnsi"/>
                <w:bCs/>
                <w:sz w:val="20"/>
                <w:szCs w:val="20"/>
                <w:lang w:eastAsia="en-US"/>
              </w:rPr>
              <w:t>9</w:t>
            </w:r>
            <w:r w:rsidRPr="008F3279">
              <w:rPr>
                <w:rFonts w:asciiTheme="minorHAnsi" w:hAnsiTheme="minorHAnsi" w:cstheme="minorHAnsi"/>
                <w:bCs/>
                <w:sz w:val="20"/>
                <w:szCs w:val="20"/>
                <w:lang w:eastAsia="en-US"/>
              </w:rPr>
              <w:t xml:space="preserve"> iz Obrazca št. 5, zavihka SKLOP 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D8F877"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C0B3BE"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7BC3094"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E84125" w:rsidRPr="009E5E82" w14:paraId="1FECF564" w14:textId="77777777" w:rsidTr="00C81EBA">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8927691" w14:textId="41A0FD3E" w:rsidR="00E84125" w:rsidRPr="004938CA" w:rsidRDefault="00E84125" w:rsidP="00E84125">
            <w:pPr>
              <w:spacing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Sklop </w:t>
            </w:r>
            <w:r w:rsidR="00C25555">
              <w:rPr>
                <w:rFonts w:asciiTheme="minorHAnsi" w:hAnsiTheme="minorHAnsi" w:cstheme="minorHAnsi"/>
                <w:b/>
                <w:sz w:val="20"/>
                <w:szCs w:val="20"/>
                <w:lang w:eastAsia="en-US"/>
              </w:rPr>
              <w:t>2</w:t>
            </w:r>
            <w:r w:rsidRPr="004938CA">
              <w:rPr>
                <w:rFonts w:asciiTheme="minorHAnsi" w:hAnsiTheme="minorHAnsi" w:cstheme="minorHAnsi"/>
                <w:b/>
                <w:sz w:val="20"/>
                <w:szCs w:val="20"/>
                <w:lang w:eastAsia="en-US"/>
              </w:rPr>
              <w:t xml:space="preserve">: </w:t>
            </w:r>
            <w:r w:rsidRPr="00E84125">
              <w:rPr>
                <w:rFonts w:asciiTheme="minorHAnsi" w:hAnsiTheme="minorHAnsi" w:cstheme="minorHAnsi"/>
                <w:b/>
                <w:sz w:val="20"/>
                <w:szCs w:val="20"/>
                <w:lang w:eastAsia="en-US"/>
              </w:rPr>
              <w:t xml:space="preserve">Sistem za </w:t>
            </w:r>
            <w:r>
              <w:rPr>
                <w:rFonts w:asciiTheme="minorHAnsi" w:hAnsiTheme="minorHAnsi" w:cstheme="minorHAnsi"/>
                <w:b/>
                <w:sz w:val="20"/>
                <w:szCs w:val="20"/>
                <w:lang w:eastAsia="en-US"/>
              </w:rPr>
              <w:t xml:space="preserve">obdelavo </w:t>
            </w:r>
            <w:r w:rsidRPr="00E84125">
              <w:rPr>
                <w:rFonts w:asciiTheme="minorHAnsi" w:hAnsiTheme="minorHAnsi" w:cstheme="minorHAnsi"/>
                <w:b/>
                <w:sz w:val="20"/>
                <w:szCs w:val="20"/>
                <w:lang w:eastAsia="en-US"/>
              </w:rPr>
              <w:t>surovcev</w:t>
            </w:r>
          </w:p>
          <w:p w14:paraId="3E9DACE1" w14:textId="62D4A11E" w:rsidR="00E84125" w:rsidRPr="009E5E82" w:rsidRDefault="00E84125" w:rsidP="00E84125">
            <w:pPr>
              <w:spacing w:line="256" w:lineRule="auto"/>
              <w:rPr>
                <w:rFonts w:asciiTheme="minorHAnsi" w:hAnsiTheme="minorHAnsi" w:cstheme="minorHAnsi"/>
                <w:b/>
                <w:sz w:val="20"/>
                <w:szCs w:val="20"/>
                <w:lang w:eastAsia="en-US"/>
              </w:rPr>
            </w:pPr>
            <w:r w:rsidRPr="00F264D9">
              <w:rPr>
                <w:rFonts w:asciiTheme="minorHAnsi" w:hAnsiTheme="minorHAnsi" w:cstheme="minorHAnsi"/>
                <w:bCs/>
                <w:sz w:val="20"/>
                <w:szCs w:val="20"/>
                <w:lang w:eastAsia="en-US"/>
              </w:rPr>
              <w:t>vrednost celic F</w:t>
            </w:r>
            <w:r w:rsidR="0047782F">
              <w:rPr>
                <w:rFonts w:asciiTheme="minorHAnsi" w:hAnsiTheme="minorHAnsi" w:cstheme="minorHAnsi"/>
                <w:bCs/>
                <w:sz w:val="20"/>
                <w:szCs w:val="20"/>
                <w:lang w:eastAsia="en-US"/>
              </w:rPr>
              <w:t>9</w:t>
            </w:r>
            <w:r w:rsidRPr="00F264D9">
              <w:rPr>
                <w:rFonts w:asciiTheme="minorHAnsi" w:hAnsiTheme="minorHAnsi" w:cstheme="minorHAnsi"/>
                <w:bCs/>
                <w:sz w:val="20"/>
                <w:szCs w:val="20"/>
                <w:lang w:eastAsia="en-US"/>
              </w:rPr>
              <w:t>, H</w:t>
            </w:r>
            <w:r w:rsidR="0047782F">
              <w:rPr>
                <w:rFonts w:asciiTheme="minorHAnsi" w:hAnsiTheme="minorHAnsi" w:cstheme="minorHAnsi"/>
                <w:bCs/>
                <w:sz w:val="20"/>
                <w:szCs w:val="20"/>
                <w:lang w:eastAsia="en-US"/>
              </w:rPr>
              <w:t>9</w:t>
            </w:r>
            <w:r w:rsidRPr="00F264D9">
              <w:rPr>
                <w:rFonts w:asciiTheme="minorHAnsi" w:hAnsiTheme="minorHAnsi" w:cstheme="minorHAnsi"/>
                <w:bCs/>
                <w:sz w:val="20"/>
                <w:szCs w:val="20"/>
                <w:lang w:eastAsia="en-US"/>
              </w:rPr>
              <w:t xml:space="preserve"> in I</w:t>
            </w:r>
            <w:r w:rsidR="0047782F">
              <w:rPr>
                <w:rFonts w:asciiTheme="minorHAnsi" w:hAnsiTheme="minorHAnsi" w:cstheme="minorHAnsi"/>
                <w:bCs/>
                <w:sz w:val="20"/>
                <w:szCs w:val="20"/>
                <w:lang w:eastAsia="en-US"/>
              </w:rPr>
              <w:t>9</w:t>
            </w:r>
            <w:r w:rsidRPr="00F264D9">
              <w:rPr>
                <w:rFonts w:asciiTheme="minorHAnsi" w:hAnsiTheme="minorHAnsi" w:cstheme="minorHAnsi"/>
                <w:bCs/>
                <w:sz w:val="20"/>
                <w:szCs w:val="20"/>
                <w:lang w:eastAsia="en-US"/>
              </w:rPr>
              <w:t xml:space="preserve"> i</w:t>
            </w:r>
            <w:r>
              <w:rPr>
                <w:rFonts w:asciiTheme="minorHAnsi" w:hAnsiTheme="minorHAnsi" w:cstheme="minorHAnsi"/>
                <w:bCs/>
                <w:sz w:val="20"/>
                <w:szCs w:val="20"/>
                <w:lang w:eastAsia="en-US"/>
              </w:rPr>
              <w:t>z Obrazca št. 5, zavihka SKLOP 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FE15AB" w14:textId="4F4FB150"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922A78" w14:textId="421333DC"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1742645" w14:textId="4A0FBE7F"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61E4332E" w14:textId="609175C7"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Cene morajo biti izražene v evrih in morajo vključevati vse elemente iz katerih so sestavljene (razpisane storitve, morebitne popuste, stroške dela, prevozne stroške, zavarovanja, stroške dostave ipd. oz. stroške opredeljene v dokumentaciji)</w:t>
      </w:r>
      <w:r w:rsidR="00F62723" w:rsidRPr="009E5E82">
        <w:rPr>
          <w:rFonts w:asciiTheme="minorHAnsi" w:hAnsiTheme="minorHAnsi" w:cstheme="minorHAnsi"/>
          <w:sz w:val="20"/>
          <w:szCs w:val="20"/>
        </w:rPr>
        <w:t>.</w:t>
      </w:r>
    </w:p>
    <w:p w14:paraId="0A8C5716" w14:textId="4C746D2A" w:rsidR="00E25BB4" w:rsidRPr="009E5E82" w:rsidRDefault="008C45EF"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Cena je nespremenljiva </w:t>
      </w:r>
      <w:r w:rsidR="0002163D" w:rsidRPr="009E5E82">
        <w:rPr>
          <w:rFonts w:asciiTheme="minorHAnsi" w:hAnsiTheme="minorHAnsi" w:cstheme="minorHAnsi"/>
          <w:sz w:val="20"/>
          <w:szCs w:val="20"/>
        </w:rPr>
        <w:t xml:space="preserve">za </w:t>
      </w:r>
      <w:r w:rsidRPr="009E5E82">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lastRenderedPageBreak/>
        <w:t>PONUDBENI POGOJI:</w:t>
      </w:r>
    </w:p>
    <w:p w14:paraId="541BAD20" w14:textId="62DD3E70"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Veljavnost </w:t>
      </w:r>
      <w:r w:rsidRPr="00985B17">
        <w:rPr>
          <w:rFonts w:asciiTheme="minorHAnsi" w:hAnsiTheme="minorHAnsi" w:cstheme="minorHAnsi"/>
          <w:sz w:val="20"/>
          <w:szCs w:val="20"/>
        </w:rPr>
        <w:t xml:space="preserve">ponudbe: </w:t>
      </w:r>
      <w:r w:rsidR="00611634">
        <w:rPr>
          <w:rFonts w:asciiTheme="minorHAnsi" w:hAnsiTheme="minorHAnsi" w:cstheme="minorHAnsi"/>
          <w:sz w:val="20"/>
          <w:szCs w:val="20"/>
        </w:rPr>
        <w:t>devet</w:t>
      </w:r>
      <w:r w:rsidR="00985B17" w:rsidRPr="00985B17">
        <w:rPr>
          <w:rFonts w:asciiTheme="minorHAnsi" w:hAnsiTheme="minorHAnsi" w:cstheme="minorHAnsi"/>
          <w:sz w:val="20"/>
          <w:szCs w:val="20"/>
        </w:rPr>
        <w:t>deset (</w:t>
      </w:r>
      <w:r w:rsidR="00611634">
        <w:rPr>
          <w:rFonts w:asciiTheme="minorHAnsi" w:hAnsiTheme="minorHAnsi" w:cstheme="minorHAnsi"/>
          <w:sz w:val="20"/>
          <w:szCs w:val="20"/>
        </w:rPr>
        <w:t>9</w:t>
      </w:r>
      <w:r w:rsidR="00985B17" w:rsidRPr="00985B17">
        <w:rPr>
          <w:rFonts w:asciiTheme="minorHAnsi" w:hAnsiTheme="minorHAnsi" w:cstheme="minorHAnsi"/>
          <w:sz w:val="20"/>
          <w:szCs w:val="20"/>
        </w:rPr>
        <w:t>0</w:t>
      </w:r>
      <w:r w:rsidR="00E20162" w:rsidRPr="00985B17">
        <w:rPr>
          <w:rFonts w:asciiTheme="minorHAnsi" w:hAnsiTheme="minorHAnsi" w:cstheme="minorHAnsi"/>
          <w:sz w:val="20"/>
          <w:szCs w:val="20"/>
        </w:rPr>
        <w:t xml:space="preserve">) </w:t>
      </w:r>
      <w:r w:rsidR="00CF3C83" w:rsidRPr="00985B17">
        <w:rPr>
          <w:rFonts w:asciiTheme="minorHAnsi" w:hAnsiTheme="minorHAnsi" w:cstheme="minorHAnsi"/>
          <w:sz w:val="20"/>
          <w:szCs w:val="20"/>
        </w:rPr>
        <w:t>dni</w:t>
      </w:r>
      <w:r w:rsidR="00CF3C83" w:rsidRPr="009E5E82">
        <w:rPr>
          <w:rFonts w:asciiTheme="minorHAnsi" w:hAnsiTheme="minorHAnsi" w:cstheme="minorHAnsi"/>
          <w:sz w:val="20"/>
          <w:szCs w:val="20"/>
        </w:rPr>
        <w:t xml:space="preserve"> od roka za oddajo </w:t>
      </w:r>
      <w:r w:rsidR="00E033A8" w:rsidRPr="009E5E82">
        <w:rPr>
          <w:rFonts w:asciiTheme="minorHAnsi" w:hAnsiTheme="minorHAnsi" w:cstheme="minorHAnsi"/>
          <w:sz w:val="20"/>
          <w:szCs w:val="20"/>
        </w:rPr>
        <w:t>ponudb, z možnostjo podaljšanja na zahtevo naročnika.</w:t>
      </w:r>
    </w:p>
    <w:p w14:paraId="649B0CA5" w14:textId="320B72FB"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 v vzorcu pogodbe.</w:t>
      </w:r>
    </w:p>
    <w:p w14:paraId="2B410729" w14:textId="5F3C9420"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w:t>
      </w:r>
      <w:r w:rsidR="00C81EBA">
        <w:rPr>
          <w:rFonts w:asciiTheme="minorHAnsi" w:hAnsiTheme="minorHAnsi" w:cstheme="minorHAnsi"/>
          <w:sz w:val="20"/>
          <w:szCs w:val="20"/>
        </w:rPr>
        <w:t xml:space="preserve"> tehničnih specifikacijah</w:t>
      </w:r>
      <w:r w:rsidR="00F62723" w:rsidRPr="009E5E82">
        <w:rPr>
          <w:rFonts w:asciiTheme="minorHAnsi" w:hAnsiTheme="minorHAnsi" w:cstheme="minorHAnsi"/>
          <w:sz w:val="20"/>
          <w:szCs w:val="20"/>
        </w:rPr>
        <w:t>.</w:t>
      </w:r>
    </w:p>
    <w:p w14:paraId="78BC74FA" w14:textId="52A9633C" w:rsidR="0057567B" w:rsidRPr="009E5E82"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17E54AD6" w14:textId="57420357" w:rsidR="005A59C3" w:rsidRPr="009E5E82" w:rsidRDefault="005A59C3">
      <w:pPr>
        <w:spacing w:after="160" w:line="259" w:lineRule="auto"/>
        <w:rPr>
          <w:rFonts w:asciiTheme="minorHAnsi" w:hAnsiTheme="minorHAnsi" w:cstheme="minorHAnsi"/>
          <w:b/>
          <w:sz w:val="20"/>
          <w:szCs w:val="20"/>
          <w:u w:val="single"/>
        </w:rPr>
      </w:pPr>
    </w:p>
    <w:p w14:paraId="58EF3BDE" w14:textId="61B92C4C"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PRILOGE:</w:t>
      </w:r>
    </w:p>
    <w:p w14:paraId="41DAE40D" w14:textId="58206C52"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p>
    <w:p w14:paraId="056BA5D0" w14:textId="20E22A64"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04D96853" w14:textId="584EB329" w:rsidR="00E84125" w:rsidRDefault="00E84125" w:rsidP="007B5604">
      <w:pPr>
        <w:pStyle w:val="Odstavekseznama"/>
        <w:ind w:left="0"/>
        <w:rPr>
          <w:rFonts w:asciiTheme="minorHAnsi" w:hAnsiTheme="minorHAnsi" w:cstheme="minorHAnsi"/>
          <w:sz w:val="20"/>
          <w:szCs w:val="20"/>
        </w:rPr>
      </w:pPr>
    </w:p>
    <w:p w14:paraId="5E3C02BC" w14:textId="6E5A13D3" w:rsidR="00E84125" w:rsidRDefault="00E84125" w:rsidP="007B5604">
      <w:pPr>
        <w:pStyle w:val="Odstavekseznama"/>
        <w:ind w:left="0"/>
        <w:rPr>
          <w:rFonts w:asciiTheme="minorHAnsi" w:hAnsiTheme="minorHAnsi" w:cstheme="minorHAnsi"/>
          <w:sz w:val="20"/>
          <w:szCs w:val="20"/>
        </w:rPr>
      </w:pPr>
    </w:p>
    <w:p w14:paraId="10B77107" w14:textId="77777777" w:rsidR="00E84125" w:rsidRPr="009E5E82" w:rsidRDefault="00E84125"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6190903D" w14:textId="77777777" w:rsidR="00C25555" w:rsidRDefault="00C25555" w:rsidP="00615B14">
      <w:pPr>
        <w:jc w:val="both"/>
        <w:rPr>
          <w:rFonts w:ascii="Calibri" w:hAnsi="Calibri" w:cs="Tahoma"/>
          <w:b/>
          <w:sz w:val="20"/>
          <w:szCs w:val="20"/>
          <w:u w:val="single"/>
        </w:rPr>
      </w:pPr>
    </w:p>
    <w:p w14:paraId="7D71E66F" w14:textId="77777777" w:rsidR="00C25555" w:rsidRDefault="00C25555" w:rsidP="00615B14">
      <w:pPr>
        <w:jc w:val="both"/>
        <w:rPr>
          <w:rFonts w:ascii="Calibri" w:hAnsi="Calibri" w:cs="Tahoma"/>
          <w:b/>
          <w:sz w:val="20"/>
          <w:szCs w:val="20"/>
          <w:u w:val="single"/>
        </w:rPr>
      </w:pPr>
    </w:p>
    <w:p w14:paraId="069D5CCB" w14:textId="77777777" w:rsidR="00C25555" w:rsidRDefault="00C25555" w:rsidP="00615B14">
      <w:pPr>
        <w:jc w:val="both"/>
        <w:rPr>
          <w:rFonts w:ascii="Calibri" w:hAnsi="Calibri" w:cs="Tahoma"/>
          <w:b/>
          <w:sz w:val="20"/>
          <w:szCs w:val="20"/>
          <w:u w:val="single"/>
        </w:rPr>
      </w:pPr>
    </w:p>
    <w:p w14:paraId="62BEBC48" w14:textId="0F518353" w:rsidR="00C25555" w:rsidRDefault="00C25555" w:rsidP="00615B14">
      <w:pPr>
        <w:jc w:val="both"/>
        <w:rPr>
          <w:rFonts w:ascii="Calibri" w:hAnsi="Calibri" w:cs="Tahoma"/>
          <w:b/>
          <w:sz w:val="20"/>
          <w:szCs w:val="20"/>
          <w:u w:val="single"/>
        </w:rPr>
      </w:pPr>
    </w:p>
    <w:p w14:paraId="4527C69E" w14:textId="77777777" w:rsidR="00C25555" w:rsidRDefault="00C25555" w:rsidP="00615B14">
      <w:pPr>
        <w:jc w:val="both"/>
        <w:rPr>
          <w:rFonts w:ascii="Calibri" w:hAnsi="Calibri" w:cs="Tahoma"/>
          <w:b/>
          <w:sz w:val="20"/>
          <w:szCs w:val="20"/>
          <w:u w:val="single"/>
        </w:rPr>
      </w:pPr>
    </w:p>
    <w:p w14:paraId="15CA4A4C" w14:textId="77777777" w:rsidR="00C25555" w:rsidRDefault="00C25555" w:rsidP="00615B14">
      <w:pPr>
        <w:jc w:val="both"/>
        <w:rPr>
          <w:rFonts w:ascii="Calibri" w:hAnsi="Calibri" w:cs="Tahoma"/>
          <w:b/>
          <w:sz w:val="20"/>
          <w:szCs w:val="20"/>
          <w:u w:val="single"/>
        </w:rPr>
      </w:pPr>
    </w:p>
    <w:p w14:paraId="7AE1D17F" w14:textId="4A4A0C6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55328CD4" w:rsidR="00615B14"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r w:rsidR="00C91AB9">
        <w:rPr>
          <w:rFonts w:ascii="Calibri" w:hAnsi="Calibri" w:cs="Tahoma"/>
          <w:sz w:val="20"/>
          <w:szCs w:val="20"/>
          <w:lang w:eastAsia="x-none"/>
        </w:rPr>
        <w:t xml:space="preserve"> </w:t>
      </w:r>
    </w:p>
    <w:p w14:paraId="2BFC15D2" w14:textId="00DDD516" w:rsidR="00ED4B0C" w:rsidRPr="009E5E82" w:rsidRDefault="00ED4B0C" w:rsidP="00615B14">
      <w:pPr>
        <w:numPr>
          <w:ilvl w:val="0"/>
          <w:numId w:val="1"/>
        </w:numPr>
        <w:tabs>
          <w:tab w:val="left" w:pos="720"/>
          <w:tab w:val="center" w:pos="4536"/>
          <w:tab w:val="right" w:pos="9072"/>
        </w:tabs>
        <w:jc w:val="both"/>
        <w:rPr>
          <w:rFonts w:ascii="Calibri" w:hAnsi="Calibri" w:cs="Tahoma"/>
          <w:sz w:val="20"/>
          <w:szCs w:val="20"/>
          <w:lang w:eastAsia="x-none"/>
        </w:rPr>
      </w:pPr>
      <w:r w:rsidRPr="00ED4B0C">
        <w:rPr>
          <w:rFonts w:ascii="Calibri" w:hAnsi="Calibri" w:cs="Tahoma"/>
          <w:sz w:val="20"/>
          <w:szCs w:val="20"/>
          <w:lang w:eastAsia="x-none"/>
        </w:rPr>
        <w:t>Tuji ponudniki: ne izpolnijo stolpcev »znesek DDV« in »ponudbena cena (v EUR z DDV)«.</w:t>
      </w:r>
    </w:p>
    <w:p w14:paraId="6ED66316" w14:textId="387F4669" w:rsidR="008933E0" w:rsidRPr="009E5E82" w:rsidRDefault="008933E0" w:rsidP="008933E0">
      <w:pPr>
        <w:pStyle w:val="Odstavekseznama"/>
        <w:numPr>
          <w:ilvl w:val="0"/>
          <w:numId w:val="1"/>
        </w:numPr>
        <w:rPr>
          <w:rFonts w:ascii="Calibri" w:hAnsi="Calibri" w:cs="Tahoma"/>
          <w:sz w:val="20"/>
          <w:szCs w:val="20"/>
          <w:lang w:eastAsia="x-none"/>
        </w:rPr>
      </w:pPr>
      <w:r w:rsidRPr="009E5E82">
        <w:rPr>
          <w:rFonts w:ascii="Calibri" w:hAnsi="Calibri" w:cs="Tahoma"/>
          <w:sz w:val="20"/>
          <w:szCs w:val="20"/>
          <w:lang w:eastAsia="x-none"/>
        </w:rPr>
        <w:t>Ponudnik naloži v sistemu e-JN obrazec »Povzetek predračuna – rekapitulacija« v razdelek »Predračun«.</w:t>
      </w:r>
    </w:p>
    <w:p w14:paraId="5A52C7A9" w14:textId="3618FD59"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9E5E82">
        <w:rPr>
          <w:rFonts w:ascii="Calibri" w:hAnsi="Calibri" w:cs="Tahoma"/>
          <w:sz w:val="20"/>
          <w:szCs w:val="20"/>
          <w:lang w:eastAsia="x-none"/>
        </w:rPr>
        <w:t>prilog</w:t>
      </w:r>
      <w:r w:rsidR="000A7785" w:rsidRPr="009E5E82">
        <w:rPr>
          <w:rFonts w:ascii="Calibri" w:hAnsi="Calibri" w:cs="Tahoma"/>
          <w:sz w:val="20"/>
          <w:szCs w:val="20"/>
          <w:lang w:eastAsia="x-none"/>
        </w:rPr>
        <w:t>i</w:t>
      </w:r>
      <w:r w:rsidR="00E36CDF" w:rsidRPr="009E5E82">
        <w:rPr>
          <w:rFonts w:ascii="Calibri" w:hAnsi="Calibri" w:cs="Tahoma"/>
          <w:sz w:val="20"/>
          <w:szCs w:val="20"/>
          <w:lang w:eastAsia="x-none"/>
        </w:rPr>
        <w:t xml:space="preserve"> št. 1 </w:t>
      </w:r>
      <w:r w:rsidR="008B582E" w:rsidRPr="009E5E82">
        <w:rPr>
          <w:rFonts w:ascii="Calibri" w:hAnsi="Calibri" w:cs="Tahoma"/>
          <w:sz w:val="20"/>
          <w:szCs w:val="20"/>
          <w:lang w:eastAsia="x-none"/>
        </w:rPr>
        <w:t xml:space="preserve">- </w:t>
      </w:r>
      <w:r w:rsidR="00E033A8" w:rsidRPr="009E5E82">
        <w:rPr>
          <w:rFonts w:ascii="Calibri" w:hAnsi="Calibri" w:cs="Tahoma"/>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9E5E82">
        <w:rPr>
          <w:rFonts w:ascii="Calibri" w:hAnsi="Calibri" w:cs="Tahoma"/>
          <w:sz w:val="20"/>
          <w:szCs w:val="20"/>
          <w:lang w:eastAsia="x-none"/>
        </w:rPr>
        <w:t>»</w:t>
      </w:r>
      <w:r w:rsidR="001A1C33" w:rsidRPr="001A7DA7">
        <w:rPr>
          <w:rFonts w:ascii="Calibri" w:hAnsi="Calibri" w:cs="Tahoma"/>
          <w:color w:val="000000" w:themeColor="text1"/>
          <w:sz w:val="20"/>
          <w:szCs w:val="20"/>
          <w:lang w:eastAsia="x-none"/>
        </w:rPr>
        <w:t>Ostale</w:t>
      </w:r>
      <w:r w:rsidR="008933E0" w:rsidRPr="009E5E82">
        <w:rPr>
          <w:rFonts w:ascii="Calibri" w:hAnsi="Calibri" w:cs="Tahoma"/>
          <w:sz w:val="20"/>
          <w:szCs w:val="20"/>
          <w:lang w:eastAsia="x-none"/>
        </w:rPr>
        <w:t xml:space="preserve"> priloge</w:t>
      </w:r>
      <w:r w:rsidR="00A10EF6" w:rsidRPr="009E5E82">
        <w:rPr>
          <w:rFonts w:ascii="Calibri" w:hAnsi="Calibri" w:cs="Tahoma"/>
          <w:sz w:val="20"/>
          <w:szCs w:val="20"/>
          <w:lang w:eastAsia="x-none"/>
        </w:rPr>
        <w:t>«.</w:t>
      </w:r>
    </w:p>
    <w:sectPr w:rsidR="00615B14" w:rsidRPr="009E5E82" w:rsidSect="008933E0">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25DF1" w14:textId="77777777" w:rsidR="00533E1D" w:rsidRDefault="00533E1D" w:rsidP="007B5604">
      <w:r>
        <w:separator/>
      </w:r>
    </w:p>
  </w:endnote>
  <w:endnote w:type="continuationSeparator" w:id="0">
    <w:p w14:paraId="2B7C5F46" w14:textId="77777777" w:rsidR="00533E1D" w:rsidRDefault="00533E1D"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611634"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45B51D50" w:rsidR="004A3C5E" w:rsidRPr="004A3C5E" w:rsidRDefault="004F769F" w:rsidP="007B5604">
    <w:pPr>
      <w:pStyle w:val="Noga"/>
      <w:pBdr>
        <w:top w:val="single" w:sz="4" w:space="1" w:color="auto"/>
      </w:pBdr>
      <w:rPr>
        <w:rFonts w:ascii="Calibri" w:hAnsi="Calibri" w:cs="Calibri"/>
        <w:sz w:val="16"/>
        <w:szCs w:val="16"/>
      </w:rPr>
    </w:pPr>
    <w:r w:rsidRPr="004F769F">
      <w:rPr>
        <w:rFonts w:ascii="Calibri" w:hAnsi="Calibri" w:cs="Calibri"/>
        <w:sz w:val="16"/>
        <w:szCs w:val="16"/>
      </w:rPr>
      <w:t>302/36 – RIUM80-FERI 03.1-P41-46/2022</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E84125">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E84125">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10D90040" w:rsidR="004B5655" w:rsidRPr="004B5655" w:rsidRDefault="004F769F" w:rsidP="004B5655">
    <w:pPr>
      <w:pStyle w:val="Noga"/>
      <w:pBdr>
        <w:top w:val="single" w:sz="4" w:space="1" w:color="auto"/>
      </w:pBdr>
      <w:rPr>
        <w:rFonts w:ascii="Calibri" w:hAnsi="Calibri" w:cs="Calibri"/>
        <w:sz w:val="16"/>
        <w:szCs w:val="16"/>
      </w:rPr>
    </w:pPr>
    <w:r w:rsidRPr="004F769F">
      <w:rPr>
        <w:rFonts w:asciiTheme="minorHAnsi" w:hAnsiTheme="minorHAnsi" w:cstheme="minorHAnsi"/>
        <w:sz w:val="16"/>
        <w:szCs w:val="16"/>
      </w:rPr>
      <w:t>302/36 – RIUM80-FERI 03.1-P41-46/2022</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533E1D">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533E1D">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E0205" w14:textId="77777777" w:rsidR="00533E1D" w:rsidRDefault="00533E1D" w:rsidP="007B5604">
      <w:r>
        <w:separator/>
      </w:r>
    </w:p>
  </w:footnote>
  <w:footnote w:type="continuationSeparator" w:id="0">
    <w:p w14:paraId="7D96B8C9" w14:textId="77777777" w:rsidR="00533E1D" w:rsidRDefault="00533E1D"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DB1FFD5" w14:textId="4A318A73" w:rsidR="00803784" w:rsidRPr="00ED4B0C" w:rsidRDefault="00803784">
      <w:pPr>
        <w:pStyle w:val="Sprotnaopomba-besedilo"/>
        <w:rPr>
          <w:rFonts w:asciiTheme="minorHAnsi" w:hAnsiTheme="minorHAnsi" w:cstheme="minorHAnsi"/>
          <w:b/>
          <w:bCs/>
          <w:sz w:val="18"/>
          <w:szCs w:val="18"/>
        </w:rPr>
      </w:pPr>
      <w:r>
        <w:rPr>
          <w:rStyle w:val="Sprotnaopomba-sklic"/>
        </w:rPr>
        <w:footnoteRef/>
      </w:r>
      <w:r>
        <w:t xml:space="preserve"> </w:t>
      </w:r>
      <w:r w:rsidRPr="00ED4B0C">
        <w:rPr>
          <w:rFonts w:asciiTheme="minorHAnsi" w:hAnsiTheme="minorHAnsi" w:cstheme="minorHAnsi"/>
          <w:b/>
          <w:bCs/>
          <w:sz w:val="18"/>
          <w:szCs w:val="18"/>
        </w:rPr>
        <w:t>Tuj ponudnik tega stolpca ne izpolnjuje. Naročnik bo DDV plačal skladno z veljavno zakonodajo.</w:t>
      </w:r>
    </w:p>
  </w:footnote>
  <w:footnote w:id="3">
    <w:p w14:paraId="7C8CFE27" w14:textId="04EAEDF2" w:rsidR="00503179" w:rsidRDefault="00503179">
      <w:pPr>
        <w:pStyle w:val="Sprotnaopomba-besedilo"/>
      </w:pPr>
      <w:r w:rsidRPr="00ED4B0C">
        <w:rPr>
          <w:rStyle w:val="Sprotnaopomba-sklic"/>
          <w:rFonts w:asciiTheme="minorHAnsi" w:hAnsiTheme="minorHAnsi" w:cstheme="minorHAnsi"/>
          <w:sz w:val="18"/>
          <w:szCs w:val="18"/>
        </w:rPr>
        <w:footnoteRef/>
      </w:r>
      <w:r w:rsidRPr="00ED4B0C">
        <w:rPr>
          <w:rFonts w:asciiTheme="minorHAnsi" w:hAnsiTheme="minorHAnsi" w:cstheme="minorHAnsi"/>
          <w:sz w:val="18"/>
          <w:szCs w:val="18"/>
        </w:rPr>
        <w:t xml:space="preserve"> </w:t>
      </w:r>
      <w:r w:rsidRPr="00ED4B0C">
        <w:rPr>
          <w:rFonts w:asciiTheme="minorHAnsi" w:hAnsiTheme="minorHAnsi" w:cstheme="minorHAnsi"/>
          <w:b/>
          <w:bCs/>
          <w:sz w:val="18"/>
          <w:szCs w:val="18"/>
        </w:rPr>
        <w:t>Tuj ponudnik tega stolpca ne izpolnjuje.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lang w:val="en-US" w:eastAsia="en-US"/>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lang w:val="en-US" w:eastAsia="en-US"/>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lang w:val="en-US" w:eastAsia="en-US"/>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2346671">
    <w:abstractNumId w:val="7"/>
  </w:num>
  <w:num w:numId="2" w16cid:durableId="2035378682">
    <w:abstractNumId w:val="3"/>
  </w:num>
  <w:num w:numId="3" w16cid:durableId="1710642674">
    <w:abstractNumId w:val="4"/>
  </w:num>
  <w:num w:numId="4" w16cid:durableId="1195117259">
    <w:abstractNumId w:val="1"/>
  </w:num>
  <w:num w:numId="5" w16cid:durableId="243078002">
    <w:abstractNumId w:val="6"/>
  </w:num>
  <w:num w:numId="6" w16cid:durableId="324363808">
    <w:abstractNumId w:val="2"/>
  </w:num>
  <w:num w:numId="7" w16cid:durableId="1269041921">
    <w:abstractNumId w:val="5"/>
  </w:num>
  <w:num w:numId="8" w16cid:durableId="1172331877">
    <w:abstractNumId w:val="9"/>
  </w:num>
  <w:num w:numId="9" w16cid:durableId="694887996">
    <w:abstractNumId w:val="8"/>
  </w:num>
  <w:num w:numId="10" w16cid:durableId="296835324">
    <w:abstractNumId w:val="0"/>
  </w:num>
  <w:num w:numId="11" w16cid:durableId="1123764778">
    <w:abstractNumId w:val="10"/>
  </w:num>
  <w:num w:numId="12" w16cid:durableId="20807818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645FD"/>
    <w:rsid w:val="00091B8E"/>
    <w:rsid w:val="000A7785"/>
    <w:rsid w:val="000B0623"/>
    <w:rsid w:val="000B654D"/>
    <w:rsid w:val="000D43D7"/>
    <w:rsid w:val="000E0398"/>
    <w:rsid w:val="000E27D1"/>
    <w:rsid w:val="000E4913"/>
    <w:rsid w:val="00107E18"/>
    <w:rsid w:val="00123F93"/>
    <w:rsid w:val="00131D58"/>
    <w:rsid w:val="00134FC9"/>
    <w:rsid w:val="00137A74"/>
    <w:rsid w:val="00143585"/>
    <w:rsid w:val="001514AB"/>
    <w:rsid w:val="0016418E"/>
    <w:rsid w:val="0017126F"/>
    <w:rsid w:val="00185DF5"/>
    <w:rsid w:val="00197E4C"/>
    <w:rsid w:val="001A1C33"/>
    <w:rsid w:val="001A7DA7"/>
    <w:rsid w:val="001C2558"/>
    <w:rsid w:val="001C598A"/>
    <w:rsid w:val="001F14FF"/>
    <w:rsid w:val="002048E8"/>
    <w:rsid w:val="00205648"/>
    <w:rsid w:val="00207EC6"/>
    <w:rsid w:val="00251473"/>
    <w:rsid w:val="00255B55"/>
    <w:rsid w:val="002632A5"/>
    <w:rsid w:val="00283D55"/>
    <w:rsid w:val="00291700"/>
    <w:rsid w:val="0029499F"/>
    <w:rsid w:val="002B6275"/>
    <w:rsid w:val="002C6389"/>
    <w:rsid w:val="002F4230"/>
    <w:rsid w:val="00335089"/>
    <w:rsid w:val="003D4025"/>
    <w:rsid w:val="003F4A01"/>
    <w:rsid w:val="0040589B"/>
    <w:rsid w:val="00474303"/>
    <w:rsid w:val="0047782F"/>
    <w:rsid w:val="00481BEE"/>
    <w:rsid w:val="004938CA"/>
    <w:rsid w:val="004A3C5E"/>
    <w:rsid w:val="004B5655"/>
    <w:rsid w:val="004C50B3"/>
    <w:rsid w:val="004F769F"/>
    <w:rsid w:val="00503179"/>
    <w:rsid w:val="00523DD7"/>
    <w:rsid w:val="00533E1D"/>
    <w:rsid w:val="005542CB"/>
    <w:rsid w:val="00574976"/>
    <w:rsid w:val="0057567B"/>
    <w:rsid w:val="0059096B"/>
    <w:rsid w:val="00594A6C"/>
    <w:rsid w:val="005A59C3"/>
    <w:rsid w:val="005A7A18"/>
    <w:rsid w:val="005C1FE9"/>
    <w:rsid w:val="00611634"/>
    <w:rsid w:val="00615B14"/>
    <w:rsid w:val="00617736"/>
    <w:rsid w:val="006357B7"/>
    <w:rsid w:val="00645246"/>
    <w:rsid w:val="00676AEB"/>
    <w:rsid w:val="00683906"/>
    <w:rsid w:val="00684382"/>
    <w:rsid w:val="006B195C"/>
    <w:rsid w:val="006D0DA8"/>
    <w:rsid w:val="006E0585"/>
    <w:rsid w:val="006E6DC2"/>
    <w:rsid w:val="006F72C0"/>
    <w:rsid w:val="00781E0A"/>
    <w:rsid w:val="00787D7F"/>
    <w:rsid w:val="00797580"/>
    <w:rsid w:val="007A0E38"/>
    <w:rsid w:val="007B38A3"/>
    <w:rsid w:val="007B5604"/>
    <w:rsid w:val="007C3EB7"/>
    <w:rsid w:val="007C4231"/>
    <w:rsid w:val="007E196F"/>
    <w:rsid w:val="007F362B"/>
    <w:rsid w:val="00803784"/>
    <w:rsid w:val="0082655E"/>
    <w:rsid w:val="008400A6"/>
    <w:rsid w:val="008545B6"/>
    <w:rsid w:val="0086163E"/>
    <w:rsid w:val="00864462"/>
    <w:rsid w:val="0086455D"/>
    <w:rsid w:val="008933E0"/>
    <w:rsid w:val="008B582E"/>
    <w:rsid w:val="008C45EF"/>
    <w:rsid w:val="008F3279"/>
    <w:rsid w:val="00920703"/>
    <w:rsid w:val="00965F17"/>
    <w:rsid w:val="009667FF"/>
    <w:rsid w:val="00985B17"/>
    <w:rsid w:val="009960AC"/>
    <w:rsid w:val="009E5E82"/>
    <w:rsid w:val="00A00729"/>
    <w:rsid w:val="00A10EF6"/>
    <w:rsid w:val="00A11B0E"/>
    <w:rsid w:val="00A11E94"/>
    <w:rsid w:val="00A327A2"/>
    <w:rsid w:val="00AE2217"/>
    <w:rsid w:val="00B27AC0"/>
    <w:rsid w:val="00B45051"/>
    <w:rsid w:val="00B6358C"/>
    <w:rsid w:val="00B7616D"/>
    <w:rsid w:val="00B83DC9"/>
    <w:rsid w:val="00BE4C39"/>
    <w:rsid w:val="00BF656D"/>
    <w:rsid w:val="00C011CA"/>
    <w:rsid w:val="00C25555"/>
    <w:rsid w:val="00C259C9"/>
    <w:rsid w:val="00C375EC"/>
    <w:rsid w:val="00C71960"/>
    <w:rsid w:val="00C81EBA"/>
    <w:rsid w:val="00C91AB9"/>
    <w:rsid w:val="00CC5013"/>
    <w:rsid w:val="00CF3C83"/>
    <w:rsid w:val="00CF4F86"/>
    <w:rsid w:val="00D12C56"/>
    <w:rsid w:val="00D16ACF"/>
    <w:rsid w:val="00D175DA"/>
    <w:rsid w:val="00D400D4"/>
    <w:rsid w:val="00D40F67"/>
    <w:rsid w:val="00D60E51"/>
    <w:rsid w:val="00D74314"/>
    <w:rsid w:val="00D90B07"/>
    <w:rsid w:val="00DB1D28"/>
    <w:rsid w:val="00DE0432"/>
    <w:rsid w:val="00DF2140"/>
    <w:rsid w:val="00E033A8"/>
    <w:rsid w:val="00E174B6"/>
    <w:rsid w:val="00E20162"/>
    <w:rsid w:val="00E25BB4"/>
    <w:rsid w:val="00E27882"/>
    <w:rsid w:val="00E33BAE"/>
    <w:rsid w:val="00E36CDF"/>
    <w:rsid w:val="00E51102"/>
    <w:rsid w:val="00E5191D"/>
    <w:rsid w:val="00E57342"/>
    <w:rsid w:val="00E61C6C"/>
    <w:rsid w:val="00E632F4"/>
    <w:rsid w:val="00E74E63"/>
    <w:rsid w:val="00E84125"/>
    <w:rsid w:val="00E96AA5"/>
    <w:rsid w:val="00EC43FB"/>
    <w:rsid w:val="00ED4B0C"/>
    <w:rsid w:val="00EF6A2E"/>
    <w:rsid w:val="00F2576B"/>
    <w:rsid w:val="00F264D9"/>
    <w:rsid w:val="00F31025"/>
    <w:rsid w:val="00F62723"/>
    <w:rsid w:val="00F73B6F"/>
    <w:rsid w:val="00FC02B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553321-36BD-4FC4-A286-D002DDF7E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370</Words>
  <Characters>2109</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Maja Drnovšek</cp:lastModifiedBy>
  <cp:revision>7</cp:revision>
  <dcterms:created xsi:type="dcterms:W3CDTF">2022-01-07T16:56:00Z</dcterms:created>
  <dcterms:modified xsi:type="dcterms:W3CDTF">2022-09-13T08:00:00Z</dcterms:modified>
</cp:coreProperties>
</file>